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5EC1" w14:textId="77777777" w:rsidR="00FE75DF" w:rsidRPr="00B15B3A" w:rsidRDefault="00FE75DF" w:rsidP="00FE75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B3A">
        <w:rPr>
          <w:rFonts w:ascii="Times New Roman" w:hAnsi="Times New Roman" w:cs="Times New Roman"/>
          <w:noProof/>
          <w:color w:val="000000" w:themeColor="text1"/>
          <w:lang w:val="en-US"/>
        </w:rPr>
        <w:drawing>
          <wp:anchor distT="0" distB="0" distL="114300" distR="114300" simplePos="0" relativeHeight="251659264" behindDoc="1" locked="0" layoutInCell="1" allowOverlap="1" wp14:anchorId="12C03BB5" wp14:editId="73BF582E">
            <wp:simplePos x="0" y="0"/>
            <wp:positionH relativeFrom="column">
              <wp:posOffset>0</wp:posOffset>
            </wp:positionH>
            <wp:positionV relativeFrom="paragraph">
              <wp:posOffset>-17145</wp:posOffset>
            </wp:positionV>
            <wp:extent cx="781050" cy="1024890"/>
            <wp:effectExtent l="19050" t="0" r="0" b="0"/>
            <wp:wrapNone/>
            <wp:docPr id="2" name="Picture 1" descr="Description: stema%20oras%20cura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%20oras%20curata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15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Oraşul Urlaţi</w:t>
      </w:r>
    </w:p>
    <w:p w14:paraId="0236FE3D" w14:textId="77777777" w:rsidR="00FE75DF" w:rsidRPr="00B15B3A" w:rsidRDefault="00FE75DF" w:rsidP="00FE75DF">
      <w:pPr>
        <w:pStyle w:val="Header"/>
        <w:pBdr>
          <w:top w:val="single" w:sz="4" w:space="0" w:color="auto"/>
        </w:pBdr>
        <w:jc w:val="center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 w:rsidRPr="00B15B3A">
        <w:rPr>
          <w:rFonts w:ascii="Times New Roman" w:hAnsi="Times New Roman"/>
          <w:b/>
          <w:i/>
          <w:color w:val="000000" w:themeColor="text1"/>
          <w:sz w:val="20"/>
          <w:szCs w:val="20"/>
        </w:rPr>
        <w:t>Primăria Oraşului Urlaţi</w:t>
      </w:r>
    </w:p>
    <w:p w14:paraId="12C421C3" w14:textId="3691503A" w:rsidR="00FE75DF" w:rsidRPr="00B15B3A" w:rsidRDefault="00FE75DF" w:rsidP="00FE75DF">
      <w:pPr>
        <w:pStyle w:val="Header"/>
        <w:pBdr>
          <w:top w:val="single" w:sz="4" w:space="0" w:color="auto"/>
        </w:pBdr>
        <w:jc w:val="center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 w:rsidRPr="00B15B3A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Str. </w:t>
      </w:r>
      <w:r w:rsidR="00280A5A">
        <w:rPr>
          <w:rFonts w:ascii="Times New Roman" w:hAnsi="Times New Roman"/>
          <w:b/>
          <w:i/>
          <w:color w:val="000000" w:themeColor="text1"/>
          <w:sz w:val="20"/>
          <w:szCs w:val="20"/>
        </w:rPr>
        <w:t>Tudor Vladimirescu, nr. 47</w:t>
      </w:r>
      <w:r w:rsidRPr="00B15B3A">
        <w:rPr>
          <w:rFonts w:ascii="Times New Roman" w:hAnsi="Times New Roman"/>
          <w:b/>
          <w:i/>
          <w:color w:val="000000" w:themeColor="text1"/>
          <w:sz w:val="20"/>
          <w:szCs w:val="20"/>
        </w:rPr>
        <w:t>, oraş Urlaţi, cod 106300, jud. Prahova</w:t>
      </w:r>
    </w:p>
    <w:p w14:paraId="094FE0C8" w14:textId="764F3C0B" w:rsidR="00FE75DF" w:rsidRPr="00B15B3A" w:rsidRDefault="00FE75DF" w:rsidP="00FE75DF">
      <w:pPr>
        <w:pStyle w:val="Header"/>
        <w:pBdr>
          <w:top w:val="single" w:sz="4" w:space="0" w:color="auto"/>
        </w:pBdr>
        <w:jc w:val="center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 w:rsidRPr="00B15B3A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Tel.: 0244-271 429, Fax: 0244-270 010, e-mail: </w:t>
      </w:r>
      <w:r w:rsidR="00DC0D9B">
        <w:rPr>
          <w:rFonts w:ascii="Times New Roman" w:hAnsi="Times New Roman"/>
          <w:b/>
          <w:i/>
          <w:color w:val="000000" w:themeColor="text1"/>
          <w:sz w:val="20"/>
          <w:szCs w:val="20"/>
        </w:rPr>
        <w:t>contact@urlati-ph.ro</w:t>
      </w:r>
    </w:p>
    <w:p w14:paraId="586EFFD8" w14:textId="77777777" w:rsidR="00FE75DF" w:rsidRPr="00B15B3A" w:rsidRDefault="00FE75DF" w:rsidP="00FE75DF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559DB3C" w14:textId="77777777" w:rsidR="00FE75DF" w:rsidRPr="00B15B3A" w:rsidRDefault="00FE75DF" w:rsidP="00FE75DF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</w:p>
    <w:p w14:paraId="533C5780" w14:textId="77777777" w:rsidR="00FE75DF" w:rsidRPr="00B15B3A" w:rsidRDefault="00FE75DF" w:rsidP="00FE75DF">
      <w:pPr>
        <w:rPr>
          <w:rFonts w:ascii="Times New Roman" w:hAnsi="Times New Roman" w:cs="Times New Roman"/>
          <w:color w:val="000000" w:themeColor="text1"/>
        </w:rPr>
      </w:pPr>
      <w:r w:rsidRPr="00B15B3A">
        <w:rPr>
          <w:rFonts w:ascii="Times New Roman" w:hAnsi="Times New Roman" w:cs="Times New Roman"/>
          <w:color w:val="000000" w:themeColor="text1"/>
        </w:rPr>
        <w:tab/>
      </w:r>
    </w:p>
    <w:p w14:paraId="4CF5A703" w14:textId="77777777" w:rsidR="005F58C6" w:rsidRPr="00B15B3A" w:rsidRDefault="00FE75DF" w:rsidP="00FE75D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15B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B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F58C6" w:rsidRPr="00B15B3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CALCUL TAXĂ</w:t>
      </w:r>
      <w:r w:rsidRPr="00B15B3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CERTIFICAT DE URBANISM</w:t>
      </w:r>
    </w:p>
    <w:p w14:paraId="0714EBF2" w14:textId="4CA02829" w:rsidR="00EF1265" w:rsidRPr="00B15B3A" w:rsidRDefault="00B15B3A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B15B3A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 xml:space="preserve">≤ 150 mp </w:t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 w:rsidRPr="00B15B3A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 xml:space="preserve">- </w:t>
      </w:r>
      <w:r w:rsidR="00DC0D9B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7.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86</w:t>
      </w:r>
      <w:r w:rsidRPr="00B15B3A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 xml:space="preserve"> LEI</w:t>
      </w:r>
    </w:p>
    <w:p w14:paraId="48AC4BD3" w14:textId="32EF7FA0" w:rsidR="00FE75DF" w:rsidRPr="00B15B3A" w:rsidRDefault="00FE75DF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B15B3A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>151 – 250 mp</w:t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 w:rsidRPr="00B15B3A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 xml:space="preserve">- 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9</w:t>
      </w:r>
      <w:r w:rsidR="00DC0D9B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.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43</w:t>
      </w:r>
      <w:r w:rsidRPr="00B15B3A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 xml:space="preserve"> LEI</w:t>
      </w:r>
    </w:p>
    <w:p w14:paraId="14E5BE3D" w14:textId="78007D14" w:rsidR="00FE75DF" w:rsidRPr="00B15B3A" w:rsidRDefault="00FE75DF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B15B3A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>251 – 500 mp</w:t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  <w:t xml:space="preserve">- </w:t>
      </w:r>
      <w:r w:rsidR="00DC0D9B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1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2</w:t>
      </w:r>
      <w:r w:rsidR="00DC0D9B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.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59</w:t>
      </w:r>
      <w:r w:rsidRPr="00B15B3A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 xml:space="preserve"> LEI</w:t>
      </w:r>
    </w:p>
    <w:p w14:paraId="4CBFE2CE" w14:textId="24F371D4" w:rsidR="00FE75DF" w:rsidRPr="00B15B3A" w:rsidRDefault="00FE75DF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B15B3A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>501 – 750 mp</w:t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 w:rsidRPr="00B15B3A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- 1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5</w:t>
      </w:r>
      <w:r w:rsidR="00DC0D9B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.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72</w:t>
      </w:r>
      <w:r w:rsidRPr="00B15B3A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 xml:space="preserve"> LEI</w:t>
      </w:r>
    </w:p>
    <w:p w14:paraId="786CDEF6" w14:textId="4537D9BC" w:rsidR="00FE75DF" w:rsidRPr="00B15B3A" w:rsidRDefault="00FE75DF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B15B3A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>751 – 1000 mp</w:t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 w:rsidR="00771C0D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 xml:space="preserve">- 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18</w:t>
      </w:r>
      <w:r w:rsidR="00DC0D9B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>.86</w:t>
      </w:r>
      <w:r w:rsidRPr="00B15B3A">
        <w:rPr>
          <w:rFonts w:ascii="Times New Roman" w:hAnsi="Times New Roman" w:cs="Times New Roman"/>
          <w:b/>
          <w:color w:val="000000" w:themeColor="text1"/>
          <w:sz w:val="36"/>
          <w:szCs w:val="32"/>
          <w:shd w:val="clear" w:color="auto" w:fill="FFFFFF"/>
        </w:rPr>
        <w:t xml:space="preserve"> LEI</w:t>
      </w:r>
    </w:p>
    <w:p w14:paraId="03B27350" w14:textId="3C37E87F" w:rsidR="00FE75DF" w:rsidRPr="00B15B3A" w:rsidRDefault="00FE75DF" w:rsidP="00FE75DF">
      <w:pPr>
        <w:ind w:left="1440" w:hanging="1440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B15B3A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>&gt;</w:t>
      </w:r>
      <w:r w:rsidRPr="00B15B3A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1000 mp</w:t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 w:rsidRPr="00B15B3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 w:rsidR="00771C0D">
        <w:rPr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- </w:t>
      </w:r>
      <w:r w:rsidR="00DC0D9B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2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2</w:t>
      </w:r>
      <w:r w:rsidR="00DC0D9B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.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04</w:t>
      </w:r>
      <w:r w:rsidRPr="00B15B3A">
        <w:rPr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 LEI + 0.01 LEI </w:t>
      </w:r>
      <w:r w:rsidRPr="00B15B3A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/ mp ( p</w:t>
      </w:r>
      <w:r w:rsidR="00B15B3A" w:rsidRPr="00B15B3A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entru fiecae</w:t>
      </w:r>
      <w:r w:rsidR="005F58C6" w:rsidRPr="00B15B3A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mp </w:t>
      </w:r>
    </w:p>
    <w:p w14:paraId="6FFE85EC" w14:textId="77777777" w:rsidR="00B15B3A" w:rsidRDefault="005F58C6" w:rsidP="00B15B3A">
      <w:pPr>
        <w:ind w:left="5040" w:firstLine="720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B15B3A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  care </w:t>
      </w:r>
      <w:r w:rsidR="00FE75DF" w:rsidRPr="00B15B3A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depăseste 1000 mp)</w:t>
      </w:r>
    </w:p>
    <w:p w14:paraId="1264A1FA" w14:textId="77777777" w:rsidR="00B15B3A" w:rsidRPr="00B15B3A" w:rsidRDefault="00B15B3A" w:rsidP="00B15B3A">
      <w:pPr>
        <w:ind w:left="5040" w:firstLine="720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</w:p>
    <w:p w14:paraId="39A6B562" w14:textId="77777777" w:rsidR="00B15B3A" w:rsidRDefault="00B15B3A" w:rsidP="00B15B3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TAXĂ CERTIFICAT NOMENCLATURĂ STRADALĂ ȘI ADRESA</w:t>
      </w:r>
    </w:p>
    <w:p w14:paraId="4B8947F8" w14:textId="5C3A2CF0" w:rsidR="00B15B3A" w:rsidRPr="00B15B3A" w:rsidRDefault="00B15B3A" w:rsidP="00B15B3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B15B3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- </w:t>
      </w:r>
      <w:r w:rsidR="00DC0D9B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1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2</w:t>
      </w:r>
      <w:r w:rsidR="00DC0D9B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.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59</w:t>
      </w:r>
      <w:r w:rsidRPr="00B15B3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LEI</w:t>
      </w:r>
    </w:p>
    <w:p w14:paraId="6C9AC6FD" w14:textId="77777777" w:rsidR="00B15B3A" w:rsidRDefault="00B15B3A" w:rsidP="00B15B3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D0C635" w14:textId="77777777" w:rsidR="00B15B3A" w:rsidRDefault="00B15B3A" w:rsidP="00B15B3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TAXĂ ELIBERARE AUTORIZAȚIE PRIVIND LUCRĂRILE DE RACORDARE ȘI BRANȘAMENTE LA REȚELELE PUBLICE DE APĂ, CANALIZARE, GAZE, TERMICE, ENERGIE ELECTRICĂ, TELEFONIE ȘI TELEVIZIUNE PRIN CABLU</w:t>
      </w:r>
    </w:p>
    <w:p w14:paraId="4C50A11E" w14:textId="5D255754" w:rsidR="00B15B3A" w:rsidRPr="00B15B3A" w:rsidRDefault="00B15B3A" w:rsidP="00B15B3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B15B3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- </w:t>
      </w:r>
      <w:r w:rsidR="00771C0D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1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7</w:t>
      </w:r>
      <w:r w:rsidR="00DC0D9B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.3</w:t>
      </w:r>
      <w:r w:rsidR="000747F8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0</w:t>
      </w:r>
      <w:r w:rsidRPr="00B15B3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LEI</w:t>
      </w:r>
    </w:p>
    <w:p w14:paraId="4C41C8C6" w14:textId="77777777" w:rsidR="00FE75DF" w:rsidRPr="00B15B3A" w:rsidRDefault="00FE75DF">
      <w:pPr>
        <w:rPr>
          <w:color w:val="000000" w:themeColor="text1"/>
        </w:rPr>
      </w:pPr>
    </w:p>
    <w:sectPr w:rsidR="00FE75DF" w:rsidRPr="00B15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6C2A"/>
    <w:multiLevelType w:val="hybridMultilevel"/>
    <w:tmpl w:val="7F4C063E"/>
    <w:lvl w:ilvl="0" w:tplc="08A2869C">
      <w:start w:val="75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color w:val="544E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32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15"/>
    <w:rsid w:val="000747F8"/>
    <w:rsid w:val="00076684"/>
    <w:rsid w:val="00114B3F"/>
    <w:rsid w:val="00280A5A"/>
    <w:rsid w:val="004D1715"/>
    <w:rsid w:val="005F58C6"/>
    <w:rsid w:val="00771C0D"/>
    <w:rsid w:val="00A7648D"/>
    <w:rsid w:val="00AA533D"/>
    <w:rsid w:val="00B15B3A"/>
    <w:rsid w:val="00DC0D9B"/>
    <w:rsid w:val="00EF1265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4E3D"/>
  <w15:docId w15:val="{5C38BDEC-4C9D-416E-819B-DF80CDB4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D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5D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E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E75DF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FE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Oloaga Marian</cp:lastModifiedBy>
  <cp:revision>2</cp:revision>
  <cp:lastPrinted>2026-01-05T12:53:00Z</cp:lastPrinted>
  <dcterms:created xsi:type="dcterms:W3CDTF">2026-01-05T12:53:00Z</dcterms:created>
  <dcterms:modified xsi:type="dcterms:W3CDTF">2026-01-05T12:53:00Z</dcterms:modified>
</cp:coreProperties>
</file>