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EAC" w:rsidRPr="00723AAC" w:rsidRDefault="00723AAC" w:rsidP="00723AAC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ro-RO"/>
        </w:rPr>
      </w:pPr>
      <w:r w:rsidRPr="004E7DBE">
        <w:rPr>
          <w:noProof/>
        </w:rPr>
        <w:drawing>
          <wp:inline distT="0" distB="0" distL="0" distR="0" wp14:anchorId="34CAFB3F" wp14:editId="198FBB64">
            <wp:extent cx="5732145" cy="754458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5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F9" w:rsidRPr="00821995" w:rsidRDefault="00390256" w:rsidP="000A76B7">
      <w:pPr>
        <w:spacing w:before="120" w:after="0" w:line="240" w:lineRule="auto"/>
        <w:jc w:val="right"/>
        <w:rPr>
          <w:rFonts w:ascii="Trebuchet MS" w:hAnsi="Trebuchet MS"/>
          <w:b/>
          <w:sz w:val="24"/>
          <w:szCs w:val="24"/>
          <w:lang w:val="ro-RO"/>
        </w:rPr>
      </w:pPr>
      <w:r>
        <w:rPr>
          <w:rFonts w:ascii="Trebuchet MS" w:hAnsi="Trebuchet MS"/>
          <w:b/>
          <w:sz w:val="24"/>
          <w:szCs w:val="24"/>
          <w:lang w:val="ro-RO"/>
        </w:rPr>
        <w:t>2</w:t>
      </w:r>
      <w:r w:rsidR="00544926">
        <w:rPr>
          <w:rFonts w:ascii="Trebuchet MS" w:hAnsi="Trebuchet MS"/>
          <w:b/>
          <w:sz w:val="24"/>
          <w:szCs w:val="24"/>
          <w:lang w:val="ro-RO"/>
        </w:rPr>
        <w:t>9</w:t>
      </w:r>
      <w:r>
        <w:rPr>
          <w:rFonts w:ascii="Trebuchet MS" w:hAnsi="Trebuchet MS"/>
          <w:b/>
          <w:sz w:val="24"/>
          <w:szCs w:val="24"/>
          <w:lang w:val="ro-RO"/>
        </w:rPr>
        <w:t xml:space="preserve"> </w:t>
      </w:r>
      <w:r w:rsidR="003F1154">
        <w:rPr>
          <w:rFonts w:ascii="Trebuchet MS" w:hAnsi="Trebuchet MS"/>
          <w:b/>
          <w:sz w:val="24"/>
          <w:szCs w:val="24"/>
          <w:lang w:val="ro-RO"/>
        </w:rPr>
        <w:t xml:space="preserve">iulie </w:t>
      </w:r>
      <w:r w:rsidR="00187385" w:rsidRPr="00821995">
        <w:rPr>
          <w:rFonts w:ascii="Trebuchet MS" w:hAnsi="Trebuchet MS"/>
          <w:b/>
          <w:sz w:val="24"/>
          <w:szCs w:val="24"/>
          <w:lang w:val="ro-RO"/>
        </w:rPr>
        <w:t>20</w:t>
      </w:r>
      <w:r w:rsidR="00723AAC" w:rsidRPr="00821995">
        <w:rPr>
          <w:rFonts w:ascii="Trebuchet MS" w:hAnsi="Trebuchet MS"/>
          <w:b/>
          <w:sz w:val="24"/>
          <w:szCs w:val="24"/>
          <w:lang w:val="ro-RO"/>
        </w:rPr>
        <w:t>2</w:t>
      </w:r>
      <w:r>
        <w:rPr>
          <w:rFonts w:ascii="Trebuchet MS" w:hAnsi="Trebuchet MS"/>
          <w:b/>
          <w:sz w:val="24"/>
          <w:szCs w:val="24"/>
          <w:lang w:val="ro-RO"/>
        </w:rPr>
        <w:t>6</w:t>
      </w:r>
    </w:p>
    <w:p w:rsidR="0088457A" w:rsidRDefault="0088457A" w:rsidP="00821995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/>
          <w:sz w:val="24"/>
          <w:szCs w:val="24"/>
          <w:lang w:val="ro-RO"/>
        </w:rPr>
      </w:pPr>
    </w:p>
    <w:p w:rsidR="003F1154" w:rsidRPr="00821995" w:rsidRDefault="003F1154" w:rsidP="00821995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/>
          <w:sz w:val="24"/>
          <w:szCs w:val="24"/>
          <w:lang w:val="ro-RO"/>
        </w:rPr>
      </w:pPr>
    </w:p>
    <w:p w:rsidR="0088457A" w:rsidRPr="00821995" w:rsidRDefault="0088457A" w:rsidP="00821995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b/>
          <w:sz w:val="24"/>
          <w:szCs w:val="24"/>
          <w:lang w:val="ro-RO"/>
        </w:rPr>
      </w:pPr>
    </w:p>
    <w:p w:rsidR="00161C94" w:rsidRPr="00821995" w:rsidRDefault="00723AAC" w:rsidP="00E01C38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821995">
        <w:rPr>
          <w:rFonts w:ascii="Trebuchet MS" w:hAnsi="Trebuchet MS"/>
          <w:b/>
          <w:sz w:val="24"/>
          <w:szCs w:val="24"/>
          <w:lang w:val="ro-RO"/>
        </w:rPr>
        <w:t xml:space="preserve">COMUNICAT </w:t>
      </w:r>
      <w:r w:rsidR="00161C94" w:rsidRPr="00821995">
        <w:rPr>
          <w:rFonts w:ascii="Trebuchet MS" w:hAnsi="Trebuchet MS"/>
          <w:b/>
          <w:sz w:val="24"/>
          <w:szCs w:val="24"/>
          <w:lang w:val="ro-RO"/>
        </w:rPr>
        <w:t>DE PRESĂ</w:t>
      </w:r>
    </w:p>
    <w:p w:rsidR="002642FB" w:rsidRPr="002642FB" w:rsidRDefault="002642FB" w:rsidP="002642FB">
      <w:pPr>
        <w:spacing w:before="120"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642FB">
        <w:rPr>
          <w:rFonts w:ascii="Trebuchet MS" w:hAnsi="Trebuchet MS"/>
          <w:b/>
          <w:i/>
          <w:sz w:val="24"/>
          <w:szCs w:val="24"/>
        </w:rPr>
        <w:t xml:space="preserve">31 august 2026 – </w:t>
      </w:r>
      <w:proofErr w:type="spellStart"/>
      <w:r w:rsidRPr="002642FB">
        <w:rPr>
          <w:rFonts w:ascii="Trebuchet MS" w:hAnsi="Trebuchet MS"/>
          <w:b/>
          <w:i/>
          <w:sz w:val="24"/>
          <w:szCs w:val="24"/>
        </w:rPr>
        <w:t>termen-limită</w:t>
      </w:r>
      <w:proofErr w:type="spellEnd"/>
      <w:r w:rsidRPr="002642FB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Pr="002642FB">
        <w:rPr>
          <w:rFonts w:ascii="Trebuchet MS" w:hAnsi="Trebuchet MS"/>
          <w:b/>
          <w:i/>
          <w:sz w:val="24"/>
          <w:szCs w:val="24"/>
        </w:rPr>
        <w:t>pentru</w:t>
      </w:r>
      <w:proofErr w:type="spellEnd"/>
      <w:r w:rsidRPr="002642FB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Pr="002642FB">
        <w:rPr>
          <w:rFonts w:ascii="Trebuchet MS" w:hAnsi="Trebuchet MS"/>
          <w:b/>
          <w:i/>
          <w:sz w:val="24"/>
          <w:szCs w:val="24"/>
        </w:rPr>
        <w:t>vizarea</w:t>
      </w:r>
      <w:proofErr w:type="spellEnd"/>
      <w:r w:rsidRPr="002642FB">
        <w:rPr>
          <w:rFonts w:ascii="Trebuchet MS" w:hAnsi="Trebuchet MS"/>
          <w:b/>
          <w:i/>
          <w:sz w:val="24"/>
          <w:szCs w:val="24"/>
        </w:rPr>
        <w:t xml:space="preserve"> </w:t>
      </w:r>
      <w:proofErr w:type="spellStart"/>
      <w:r w:rsidRPr="002642FB">
        <w:rPr>
          <w:rFonts w:ascii="Trebuchet MS" w:hAnsi="Trebuchet MS"/>
          <w:b/>
          <w:i/>
          <w:sz w:val="24"/>
          <w:szCs w:val="24"/>
        </w:rPr>
        <w:t>carnetelor</w:t>
      </w:r>
      <w:proofErr w:type="spellEnd"/>
      <w:r w:rsidRPr="002642FB">
        <w:rPr>
          <w:rFonts w:ascii="Trebuchet MS" w:hAnsi="Trebuchet MS"/>
          <w:b/>
          <w:i/>
          <w:sz w:val="24"/>
          <w:szCs w:val="24"/>
        </w:rPr>
        <w:t xml:space="preserve"> de rentier </w:t>
      </w:r>
      <w:proofErr w:type="spellStart"/>
      <w:r>
        <w:rPr>
          <w:rFonts w:ascii="Trebuchet MS" w:hAnsi="Trebuchet MS"/>
          <w:b/>
          <w:i/>
          <w:sz w:val="24"/>
          <w:szCs w:val="24"/>
        </w:rPr>
        <w:t>a</w:t>
      </w:r>
      <w:r w:rsidRPr="002642FB">
        <w:rPr>
          <w:rFonts w:ascii="Trebuchet MS" w:hAnsi="Trebuchet MS"/>
          <w:b/>
          <w:i/>
          <w:sz w:val="24"/>
          <w:szCs w:val="24"/>
        </w:rPr>
        <w:t>gricol</w:t>
      </w:r>
      <w:proofErr w:type="spellEnd"/>
    </w:p>
    <w:p w:rsidR="00390256" w:rsidRPr="002642FB" w:rsidRDefault="00390256" w:rsidP="002642FB">
      <w:pPr>
        <w:spacing w:before="480" w:after="100" w:afterAutospacing="1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2642FB">
        <w:rPr>
          <w:rFonts w:ascii="Trebuchet MS" w:eastAsia="Times New Roman" w:hAnsi="Trebuchet MS"/>
          <w:sz w:val="24"/>
          <w:szCs w:val="24"/>
        </w:rPr>
        <w:t>Agenția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Plăți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și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Intervenție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pentru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Agricultură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(APIA</w:t>
      </w:r>
      <w:r w:rsidR="002642FB" w:rsidRPr="002642FB">
        <w:rPr>
          <w:rFonts w:ascii="Trebuchet MS" w:eastAsia="Times New Roman" w:hAnsi="Trebuchet MS"/>
          <w:sz w:val="24"/>
          <w:szCs w:val="24"/>
        </w:rPr>
        <w:t>)</w:t>
      </w:r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informează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că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desfășoară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în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această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perioadă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activitățile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vizare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a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carnetelor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de rentier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agricol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, de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autorizare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plată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și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efectuare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a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plății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rentei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viagere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agricole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aferente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2642FB" w:rsidRPr="002642FB">
        <w:rPr>
          <w:rFonts w:ascii="Trebuchet MS" w:hAnsi="Trebuchet MS"/>
          <w:sz w:val="24"/>
          <w:szCs w:val="24"/>
        </w:rPr>
        <w:t>anului</w:t>
      </w:r>
      <w:proofErr w:type="spellEnd"/>
      <w:r w:rsidR="002642FB" w:rsidRPr="002642FB">
        <w:rPr>
          <w:rFonts w:ascii="Trebuchet MS" w:hAnsi="Trebuchet MS"/>
          <w:sz w:val="24"/>
          <w:szCs w:val="24"/>
        </w:rPr>
        <w:t xml:space="preserve"> 2025.</w:t>
      </w:r>
    </w:p>
    <w:p w:rsidR="00390256" w:rsidRPr="002642FB" w:rsidRDefault="00367323" w:rsidP="002642F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2642FB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perioada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r w:rsidRPr="00544926">
        <w:rPr>
          <w:rFonts w:ascii="Trebuchet MS" w:eastAsia="Times New Roman" w:hAnsi="Trebuchet MS"/>
          <w:b/>
          <w:bCs/>
          <w:sz w:val="24"/>
          <w:szCs w:val="24"/>
        </w:rPr>
        <w:t xml:space="preserve">1 </w:t>
      </w:r>
      <w:proofErr w:type="spellStart"/>
      <w:r w:rsidRPr="00544926">
        <w:rPr>
          <w:rFonts w:ascii="Trebuchet MS" w:eastAsia="Times New Roman" w:hAnsi="Trebuchet MS"/>
          <w:b/>
          <w:bCs/>
          <w:sz w:val="24"/>
          <w:szCs w:val="24"/>
        </w:rPr>
        <w:t>martie</w:t>
      </w:r>
      <w:proofErr w:type="spellEnd"/>
      <w:r w:rsidRPr="00544926">
        <w:rPr>
          <w:rFonts w:ascii="Trebuchet MS" w:eastAsia="Times New Roman" w:hAnsi="Trebuchet MS"/>
          <w:b/>
          <w:bCs/>
          <w:sz w:val="24"/>
          <w:szCs w:val="24"/>
        </w:rPr>
        <w:t xml:space="preserve"> – 2</w:t>
      </w:r>
      <w:r w:rsidR="00544926" w:rsidRPr="00544926">
        <w:rPr>
          <w:rFonts w:ascii="Trebuchet MS" w:eastAsia="Times New Roman" w:hAnsi="Trebuchet MS"/>
          <w:b/>
          <w:bCs/>
          <w:sz w:val="24"/>
          <w:szCs w:val="24"/>
        </w:rPr>
        <w:t>8</w:t>
      </w:r>
      <w:r w:rsidR="003F1154" w:rsidRPr="00544926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3F1154" w:rsidRPr="00544926">
        <w:rPr>
          <w:rFonts w:ascii="Trebuchet MS" w:eastAsia="Times New Roman" w:hAnsi="Trebuchet MS"/>
          <w:b/>
          <w:bCs/>
          <w:sz w:val="24"/>
          <w:szCs w:val="24"/>
        </w:rPr>
        <w:t>iulie</w:t>
      </w:r>
      <w:proofErr w:type="spellEnd"/>
      <w:r w:rsidRPr="00544926">
        <w:rPr>
          <w:rFonts w:ascii="Trebuchet MS" w:eastAsia="Times New Roman" w:hAnsi="Trebuchet MS"/>
          <w:b/>
          <w:bCs/>
          <w:sz w:val="24"/>
          <w:szCs w:val="24"/>
        </w:rPr>
        <w:t xml:space="preserve"> 2026</w:t>
      </w:r>
      <w:r w:rsidRPr="002642FB">
        <w:rPr>
          <w:rFonts w:ascii="Trebuchet MS" w:eastAsia="Times New Roman" w:hAnsi="Trebuchet MS"/>
          <w:sz w:val="24"/>
          <w:szCs w:val="24"/>
        </w:rPr>
        <w:t xml:space="preserve">, la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nivel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="003F1154" w:rsidRPr="002642FB">
        <w:rPr>
          <w:rFonts w:ascii="Trebuchet MS" w:eastAsia="Times New Roman" w:hAnsi="Trebuchet MS"/>
          <w:sz w:val="24"/>
          <w:szCs w:val="24"/>
        </w:rPr>
        <w:t>na</w:t>
      </w:r>
      <w:r w:rsidR="002642FB" w:rsidRPr="002642FB">
        <w:rPr>
          <w:rFonts w:ascii="Trebuchet MS" w:eastAsia="Times New Roman" w:hAnsi="Trebuchet MS"/>
          <w:sz w:val="24"/>
          <w:szCs w:val="24"/>
        </w:rPr>
        <w:t>ț</w:t>
      </w:r>
      <w:r w:rsidR="003F1154" w:rsidRPr="002642FB">
        <w:rPr>
          <w:rFonts w:ascii="Trebuchet MS" w:eastAsia="Times New Roman" w:hAnsi="Trebuchet MS"/>
          <w:sz w:val="24"/>
          <w:szCs w:val="24"/>
        </w:rPr>
        <w:t>ional</w:t>
      </w:r>
      <w:proofErr w:type="spellEnd"/>
      <w:r w:rsidR="003F1154" w:rsidRPr="002642FB">
        <w:rPr>
          <w:rFonts w:ascii="Trebuchet MS" w:eastAsia="Times New Roman" w:hAnsi="Trebuchet MS"/>
          <w:sz w:val="24"/>
          <w:szCs w:val="24"/>
        </w:rPr>
        <w:t>,</w:t>
      </w:r>
      <w:r w:rsidRPr="002642FB">
        <w:rPr>
          <w:rFonts w:ascii="Trebuchet MS" w:eastAsia="Times New Roman" w:hAnsi="Trebuchet MS"/>
          <w:sz w:val="24"/>
          <w:szCs w:val="24"/>
        </w:rPr>
        <w:t xml:space="preserve"> au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fost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vizate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r w:rsidR="00E62D2B" w:rsidRPr="00544926">
        <w:rPr>
          <w:rFonts w:ascii="Trebuchet MS" w:eastAsia="Times New Roman" w:hAnsi="Trebuchet MS"/>
          <w:b/>
          <w:bCs/>
          <w:sz w:val="24"/>
          <w:szCs w:val="24"/>
        </w:rPr>
        <w:t>17.2</w:t>
      </w:r>
      <w:r w:rsidR="00544926" w:rsidRPr="00544926">
        <w:rPr>
          <w:rFonts w:ascii="Trebuchet MS" w:eastAsia="Times New Roman" w:hAnsi="Trebuchet MS"/>
          <w:b/>
          <w:bCs/>
          <w:sz w:val="24"/>
          <w:szCs w:val="24"/>
        </w:rPr>
        <w:t>91</w:t>
      </w:r>
      <w:r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b/>
          <w:bCs/>
          <w:sz w:val="24"/>
          <w:szCs w:val="24"/>
        </w:rPr>
        <w:t>carnete</w:t>
      </w:r>
      <w:proofErr w:type="spellEnd"/>
      <w:r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de rentier </w:t>
      </w:r>
      <w:proofErr w:type="spellStart"/>
      <w:r w:rsidRPr="002642FB">
        <w:rPr>
          <w:rFonts w:ascii="Trebuchet MS" w:eastAsia="Times New Roman" w:hAnsi="Trebuchet MS"/>
          <w:b/>
          <w:bCs/>
          <w:sz w:val="24"/>
          <w:szCs w:val="24"/>
        </w:rPr>
        <w:t>agricol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fiind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="00390256" w:rsidRPr="002642FB">
        <w:rPr>
          <w:rFonts w:ascii="Trebuchet MS" w:eastAsia="Times New Roman" w:hAnsi="Trebuchet MS"/>
          <w:sz w:val="24"/>
          <w:szCs w:val="24"/>
        </w:rPr>
        <w:t>autorizați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 la </w:t>
      </w:r>
      <w:proofErr w:type="spellStart"/>
      <w:r w:rsidR="00390256" w:rsidRPr="002642FB">
        <w:rPr>
          <w:rFonts w:ascii="Trebuchet MS" w:eastAsia="Times New Roman" w:hAnsi="Trebuchet MS"/>
          <w:sz w:val="24"/>
          <w:szCs w:val="24"/>
        </w:rPr>
        <w:t>plată</w:t>
      </w:r>
      <w:proofErr w:type="spellEnd"/>
      <w:r w:rsidR="00544926">
        <w:rPr>
          <w:rFonts w:ascii="Trebuchet MS" w:eastAsia="Times New Roman" w:hAnsi="Trebuchet MS"/>
          <w:sz w:val="24"/>
          <w:szCs w:val="24"/>
        </w:rPr>
        <w:t xml:space="preserve"> </w:t>
      </w:r>
      <w:r w:rsidR="00E1034F" w:rsidRPr="00544926">
        <w:rPr>
          <w:rFonts w:ascii="Trebuchet MS" w:eastAsia="Times New Roman" w:hAnsi="Trebuchet MS"/>
          <w:b/>
          <w:bCs/>
          <w:sz w:val="24"/>
          <w:szCs w:val="24"/>
        </w:rPr>
        <w:t>1</w:t>
      </w:r>
      <w:r w:rsidR="00FB3F6B" w:rsidRPr="00544926">
        <w:rPr>
          <w:rFonts w:ascii="Trebuchet MS" w:eastAsia="Times New Roman" w:hAnsi="Trebuchet MS"/>
          <w:b/>
          <w:bCs/>
          <w:sz w:val="24"/>
          <w:szCs w:val="24"/>
        </w:rPr>
        <w:t>1</w:t>
      </w:r>
      <w:r w:rsidR="005558C6">
        <w:rPr>
          <w:rFonts w:ascii="Trebuchet MS" w:eastAsia="Times New Roman" w:hAnsi="Trebuchet MS"/>
          <w:b/>
          <w:bCs/>
          <w:sz w:val="24"/>
          <w:szCs w:val="24"/>
        </w:rPr>
        <w:t>.</w:t>
      </w:r>
      <w:r w:rsidR="00FB3F6B">
        <w:rPr>
          <w:rFonts w:ascii="Trebuchet MS" w:eastAsia="Times New Roman" w:hAnsi="Trebuchet MS"/>
          <w:b/>
          <w:bCs/>
          <w:sz w:val="24"/>
          <w:szCs w:val="24"/>
        </w:rPr>
        <w:t>954</w:t>
      </w:r>
      <w:r w:rsidR="003F1154"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390256" w:rsidRPr="002642FB">
        <w:rPr>
          <w:rFonts w:ascii="Trebuchet MS" w:eastAsia="Times New Roman" w:hAnsi="Trebuchet MS"/>
          <w:b/>
          <w:bCs/>
          <w:sz w:val="24"/>
          <w:szCs w:val="24"/>
        </w:rPr>
        <w:t>beneficiari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="003F1154" w:rsidRPr="003F1154">
        <w:rPr>
          <w:rFonts w:ascii="Trebuchet MS" w:eastAsia="Times New Roman" w:hAnsi="Trebuchet MS"/>
          <w:sz w:val="24"/>
          <w:szCs w:val="24"/>
        </w:rPr>
        <w:t>după</w:t>
      </w:r>
      <w:proofErr w:type="spellEnd"/>
      <w:r w:rsidR="003F1154" w:rsidRPr="003F1154">
        <w:rPr>
          <w:rFonts w:ascii="Trebuchet MS" w:eastAsia="Times New Roman" w:hAnsi="Trebuchet MS"/>
          <w:sz w:val="24"/>
          <w:szCs w:val="24"/>
        </w:rPr>
        <w:t xml:space="preserve"> cum </w:t>
      </w:r>
      <w:proofErr w:type="spellStart"/>
      <w:r w:rsidR="003F1154" w:rsidRPr="003F1154">
        <w:rPr>
          <w:rFonts w:ascii="Trebuchet MS" w:eastAsia="Times New Roman" w:hAnsi="Trebuchet MS"/>
          <w:sz w:val="24"/>
          <w:szCs w:val="24"/>
        </w:rPr>
        <w:t>urmează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>:</w:t>
      </w:r>
    </w:p>
    <w:p w:rsidR="00390256" w:rsidRPr="002642FB" w:rsidRDefault="00E62D2B" w:rsidP="002642F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4"/>
          <w:szCs w:val="24"/>
        </w:rPr>
      </w:pPr>
      <w:r w:rsidRPr="00544926">
        <w:rPr>
          <w:rFonts w:ascii="Trebuchet MS" w:eastAsia="Times New Roman" w:hAnsi="Trebuchet MS"/>
          <w:b/>
          <w:bCs/>
          <w:sz w:val="24"/>
          <w:szCs w:val="24"/>
        </w:rPr>
        <w:t>1</w:t>
      </w:r>
      <w:r w:rsidR="00367F10" w:rsidRPr="00544926">
        <w:rPr>
          <w:rFonts w:ascii="Trebuchet MS" w:eastAsia="Times New Roman" w:hAnsi="Trebuchet MS"/>
          <w:b/>
          <w:bCs/>
          <w:sz w:val="24"/>
          <w:szCs w:val="24"/>
        </w:rPr>
        <w:t>1.482</w:t>
      </w:r>
      <w:r w:rsidR="003F1154"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390256" w:rsidRPr="002642FB">
        <w:rPr>
          <w:rFonts w:ascii="Trebuchet MS" w:eastAsia="Times New Roman" w:hAnsi="Trebuchet MS"/>
          <w:b/>
          <w:bCs/>
          <w:sz w:val="24"/>
          <w:szCs w:val="24"/>
        </w:rPr>
        <w:t>rentieri</w:t>
      </w:r>
      <w:proofErr w:type="spellEnd"/>
      <w:r w:rsidR="00390256"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390256" w:rsidRPr="002642FB">
        <w:rPr>
          <w:rFonts w:ascii="Trebuchet MS" w:eastAsia="Times New Roman" w:hAnsi="Trebuchet MS"/>
          <w:b/>
          <w:bCs/>
          <w:sz w:val="24"/>
          <w:szCs w:val="24"/>
        </w:rPr>
        <w:t>agricoli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="00390256" w:rsidRPr="002642FB">
        <w:rPr>
          <w:rFonts w:ascii="Trebuchet MS" w:eastAsia="Times New Roman" w:hAnsi="Trebuchet MS"/>
          <w:sz w:val="24"/>
          <w:szCs w:val="24"/>
        </w:rPr>
        <w:t>pentru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 o </w:t>
      </w:r>
      <w:proofErr w:type="spellStart"/>
      <w:r w:rsidR="00390256" w:rsidRPr="002642FB">
        <w:rPr>
          <w:rFonts w:ascii="Trebuchet MS" w:eastAsia="Times New Roman" w:hAnsi="Trebuchet MS"/>
          <w:sz w:val="24"/>
          <w:szCs w:val="24"/>
        </w:rPr>
        <w:t>sumă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 de </w:t>
      </w:r>
      <w:r w:rsidR="00367F10" w:rsidRPr="00544926">
        <w:rPr>
          <w:rFonts w:ascii="Trebuchet MS" w:eastAsia="Times New Roman" w:hAnsi="Trebuchet MS"/>
          <w:b/>
          <w:sz w:val="24"/>
          <w:szCs w:val="24"/>
        </w:rPr>
        <w:t>16</w:t>
      </w:r>
      <w:r w:rsidR="00F47300">
        <w:rPr>
          <w:rFonts w:ascii="Trebuchet MS" w:eastAsia="Times New Roman" w:hAnsi="Trebuchet MS"/>
          <w:b/>
          <w:sz w:val="24"/>
          <w:szCs w:val="24"/>
        </w:rPr>
        <w:t>.</w:t>
      </w:r>
      <w:r w:rsidR="0017063F" w:rsidRPr="00544926">
        <w:rPr>
          <w:rFonts w:ascii="Trebuchet MS" w:eastAsia="Times New Roman" w:hAnsi="Trebuchet MS"/>
          <w:b/>
          <w:sz w:val="24"/>
          <w:szCs w:val="24"/>
        </w:rPr>
        <w:t>562</w:t>
      </w:r>
      <w:r w:rsidR="00F47300">
        <w:rPr>
          <w:rFonts w:ascii="Trebuchet MS" w:eastAsia="Times New Roman" w:hAnsi="Trebuchet MS"/>
          <w:b/>
          <w:sz w:val="24"/>
          <w:szCs w:val="24"/>
        </w:rPr>
        <w:t>.</w:t>
      </w:r>
      <w:r w:rsidR="0017063F" w:rsidRPr="00544926">
        <w:rPr>
          <w:rFonts w:ascii="Trebuchet MS" w:eastAsia="Times New Roman" w:hAnsi="Trebuchet MS"/>
          <w:b/>
          <w:sz w:val="24"/>
          <w:szCs w:val="24"/>
        </w:rPr>
        <w:t>132</w:t>
      </w:r>
      <w:r w:rsidR="003F1154"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390256" w:rsidRPr="002642FB">
        <w:rPr>
          <w:rFonts w:ascii="Trebuchet MS" w:eastAsia="Times New Roman" w:hAnsi="Trebuchet MS"/>
          <w:b/>
          <w:bCs/>
          <w:sz w:val="24"/>
          <w:szCs w:val="24"/>
        </w:rPr>
        <w:t>lei</w:t>
      </w:r>
      <w:r w:rsidR="00390256" w:rsidRPr="002642FB">
        <w:rPr>
          <w:rFonts w:ascii="Trebuchet MS" w:eastAsia="Times New Roman" w:hAnsi="Trebuchet MS"/>
          <w:sz w:val="24"/>
          <w:szCs w:val="24"/>
        </w:rPr>
        <w:t xml:space="preserve">; </w:t>
      </w:r>
    </w:p>
    <w:p w:rsidR="003F1154" w:rsidRPr="002642FB" w:rsidRDefault="00E62D2B" w:rsidP="002642FB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4"/>
          <w:szCs w:val="24"/>
        </w:rPr>
      </w:pPr>
      <w:r w:rsidRPr="00544926">
        <w:rPr>
          <w:rFonts w:ascii="Trebuchet MS" w:eastAsia="Times New Roman" w:hAnsi="Trebuchet MS"/>
          <w:b/>
          <w:bCs/>
          <w:sz w:val="24"/>
          <w:szCs w:val="24"/>
        </w:rPr>
        <w:t>472</w:t>
      </w:r>
      <w:r w:rsidR="003F1154"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="00390256" w:rsidRPr="002642FB">
        <w:rPr>
          <w:rFonts w:ascii="Trebuchet MS" w:eastAsia="Times New Roman" w:hAnsi="Trebuchet MS"/>
          <w:b/>
          <w:bCs/>
          <w:sz w:val="24"/>
          <w:szCs w:val="24"/>
        </w:rPr>
        <w:t>moștenitori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="00390256" w:rsidRPr="002642FB">
        <w:rPr>
          <w:rFonts w:ascii="Trebuchet MS" w:eastAsia="Times New Roman" w:hAnsi="Trebuchet MS"/>
          <w:sz w:val="24"/>
          <w:szCs w:val="24"/>
        </w:rPr>
        <w:t>pentru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 o </w:t>
      </w:r>
      <w:proofErr w:type="spellStart"/>
      <w:r w:rsidR="00390256" w:rsidRPr="002642FB">
        <w:rPr>
          <w:rFonts w:ascii="Trebuchet MS" w:eastAsia="Times New Roman" w:hAnsi="Trebuchet MS"/>
          <w:sz w:val="24"/>
          <w:szCs w:val="24"/>
        </w:rPr>
        <w:t>sumă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 de</w:t>
      </w:r>
      <w:r w:rsidR="00544926">
        <w:rPr>
          <w:rFonts w:ascii="Trebuchet MS" w:eastAsia="Times New Roman" w:hAnsi="Trebuchet MS"/>
          <w:sz w:val="24"/>
          <w:szCs w:val="24"/>
        </w:rPr>
        <w:t xml:space="preserve"> </w:t>
      </w:r>
      <w:r w:rsidR="007B6EDE" w:rsidRPr="00544926">
        <w:rPr>
          <w:rFonts w:ascii="Trebuchet MS" w:eastAsia="Times New Roman" w:hAnsi="Trebuchet MS"/>
          <w:b/>
          <w:bCs/>
          <w:sz w:val="24"/>
          <w:szCs w:val="24"/>
        </w:rPr>
        <w:t>385</w:t>
      </w:r>
      <w:r w:rsidR="00F47300">
        <w:rPr>
          <w:rFonts w:ascii="Trebuchet MS" w:eastAsia="Times New Roman" w:hAnsi="Trebuchet MS"/>
          <w:b/>
          <w:bCs/>
          <w:sz w:val="24"/>
          <w:szCs w:val="24"/>
        </w:rPr>
        <w:t>.</w:t>
      </w:r>
      <w:r w:rsidR="007B6EDE" w:rsidRPr="00544926">
        <w:rPr>
          <w:rFonts w:ascii="Trebuchet MS" w:eastAsia="Times New Roman" w:hAnsi="Trebuchet MS"/>
          <w:b/>
          <w:bCs/>
          <w:sz w:val="24"/>
          <w:szCs w:val="24"/>
        </w:rPr>
        <w:t>017</w:t>
      </w:r>
      <w:r w:rsidR="003F1154"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 w:rsidR="00390256" w:rsidRPr="002642FB">
        <w:rPr>
          <w:rFonts w:ascii="Trebuchet MS" w:eastAsia="Times New Roman" w:hAnsi="Trebuchet MS"/>
          <w:b/>
          <w:bCs/>
          <w:sz w:val="24"/>
          <w:szCs w:val="24"/>
        </w:rPr>
        <w:t>lei</w:t>
      </w:r>
      <w:r w:rsidR="00390256" w:rsidRPr="002642FB">
        <w:rPr>
          <w:rFonts w:ascii="Trebuchet MS" w:eastAsia="Times New Roman" w:hAnsi="Trebuchet MS"/>
          <w:sz w:val="24"/>
          <w:szCs w:val="24"/>
        </w:rPr>
        <w:t xml:space="preserve">. </w:t>
      </w:r>
    </w:p>
    <w:p w:rsidR="00390256" w:rsidRPr="002642FB" w:rsidRDefault="002642FB" w:rsidP="002642F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F47300">
        <w:rPr>
          <w:rFonts w:ascii="Trebuchet MS" w:eastAsia="Times New Roman" w:hAnsi="Trebuchet MS"/>
          <w:bCs/>
          <w:sz w:val="24"/>
          <w:szCs w:val="24"/>
        </w:rPr>
        <w:t>Totodată</w:t>
      </w:r>
      <w:proofErr w:type="spellEnd"/>
      <w:r w:rsidRPr="00F47300">
        <w:rPr>
          <w:rFonts w:ascii="Trebuchet MS" w:eastAsia="Times New Roman" w:hAnsi="Trebuchet MS"/>
          <w:bCs/>
          <w:sz w:val="24"/>
          <w:szCs w:val="24"/>
        </w:rPr>
        <w:t xml:space="preserve">, </w:t>
      </w:r>
      <w:proofErr w:type="spellStart"/>
      <w:r w:rsidRPr="002642FB">
        <w:rPr>
          <w:rFonts w:ascii="Trebuchet MS" w:eastAsia="Times New Roman" w:hAnsi="Trebuchet MS"/>
          <w:b/>
          <w:bCs/>
          <w:sz w:val="24"/>
          <w:szCs w:val="24"/>
        </w:rPr>
        <w:t>până</w:t>
      </w:r>
      <w:proofErr w:type="spellEnd"/>
      <w:r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la data de 2</w:t>
      </w:r>
      <w:r w:rsidR="00544926">
        <w:rPr>
          <w:rFonts w:ascii="Trebuchet MS" w:eastAsia="Times New Roman" w:hAnsi="Trebuchet MS"/>
          <w:b/>
          <w:bCs/>
          <w:sz w:val="24"/>
          <w:szCs w:val="24"/>
        </w:rPr>
        <w:t>9</w:t>
      </w:r>
      <w:r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b/>
          <w:bCs/>
          <w:sz w:val="24"/>
          <w:szCs w:val="24"/>
        </w:rPr>
        <w:t>iulie</w:t>
      </w:r>
      <w:proofErr w:type="spellEnd"/>
      <w:r w:rsidRPr="002642FB">
        <w:rPr>
          <w:rFonts w:ascii="Trebuchet MS" w:eastAsia="Times New Roman" w:hAnsi="Trebuchet MS"/>
          <w:b/>
          <w:bCs/>
          <w:sz w:val="24"/>
          <w:szCs w:val="24"/>
        </w:rPr>
        <w:t xml:space="preserve"> 2026, </w:t>
      </w:r>
      <w:r w:rsidR="00390256" w:rsidRPr="002642FB">
        <w:rPr>
          <w:rFonts w:ascii="Trebuchet MS" w:eastAsia="Times New Roman" w:hAnsi="Trebuchet MS"/>
          <w:b/>
          <w:sz w:val="24"/>
          <w:szCs w:val="24"/>
        </w:rPr>
        <w:t xml:space="preserve">APIA a </w:t>
      </w:r>
      <w:proofErr w:type="spellStart"/>
      <w:r w:rsidR="00390256" w:rsidRPr="002642FB">
        <w:rPr>
          <w:rFonts w:ascii="Trebuchet MS" w:eastAsia="Times New Roman" w:hAnsi="Trebuchet MS"/>
          <w:b/>
          <w:sz w:val="24"/>
          <w:szCs w:val="24"/>
        </w:rPr>
        <w:t>efectuat</w:t>
      </w:r>
      <w:proofErr w:type="spellEnd"/>
      <w:r w:rsidR="00390256" w:rsidRPr="002642FB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390256" w:rsidRPr="002642FB">
        <w:rPr>
          <w:rFonts w:ascii="Trebuchet MS" w:eastAsia="Times New Roman" w:hAnsi="Trebuchet MS"/>
          <w:b/>
          <w:sz w:val="24"/>
          <w:szCs w:val="24"/>
        </w:rPr>
        <w:t>plata</w:t>
      </w:r>
      <w:proofErr w:type="spellEnd"/>
      <w:r w:rsidR="00390256" w:rsidRPr="002642FB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390256" w:rsidRPr="002642FB">
        <w:rPr>
          <w:rFonts w:ascii="Trebuchet MS" w:eastAsia="Times New Roman" w:hAnsi="Trebuchet MS"/>
          <w:b/>
          <w:sz w:val="24"/>
          <w:szCs w:val="24"/>
        </w:rPr>
        <w:t>sumei</w:t>
      </w:r>
      <w:proofErr w:type="spellEnd"/>
      <w:r w:rsidR="00390256" w:rsidRPr="002642FB">
        <w:rPr>
          <w:rFonts w:ascii="Trebuchet MS" w:eastAsia="Times New Roman" w:hAnsi="Trebuchet MS"/>
          <w:b/>
          <w:sz w:val="24"/>
          <w:szCs w:val="24"/>
        </w:rPr>
        <w:t xml:space="preserve"> de</w:t>
      </w:r>
      <w:r w:rsidR="00B84295">
        <w:rPr>
          <w:rFonts w:ascii="Trebuchet MS" w:eastAsia="Times New Roman" w:hAnsi="Trebuchet MS"/>
          <w:b/>
          <w:sz w:val="24"/>
          <w:szCs w:val="24"/>
        </w:rPr>
        <w:t xml:space="preserve"> </w:t>
      </w:r>
      <w:r w:rsidR="00DD5597" w:rsidRPr="00B84295">
        <w:rPr>
          <w:rFonts w:ascii="Trebuchet MS" w:eastAsia="Times New Roman" w:hAnsi="Trebuchet MS"/>
          <w:b/>
          <w:sz w:val="24"/>
          <w:szCs w:val="24"/>
        </w:rPr>
        <w:t>16</w:t>
      </w:r>
      <w:r w:rsidR="00F47300">
        <w:rPr>
          <w:rFonts w:ascii="Trebuchet MS" w:eastAsia="Times New Roman" w:hAnsi="Trebuchet MS"/>
          <w:b/>
          <w:sz w:val="24"/>
          <w:szCs w:val="24"/>
        </w:rPr>
        <w:t>.</w:t>
      </w:r>
      <w:r w:rsidR="00DD5597" w:rsidRPr="00B84295">
        <w:rPr>
          <w:rFonts w:ascii="Trebuchet MS" w:eastAsia="Times New Roman" w:hAnsi="Trebuchet MS"/>
          <w:b/>
          <w:sz w:val="24"/>
          <w:szCs w:val="24"/>
        </w:rPr>
        <w:t>562</w:t>
      </w:r>
      <w:r w:rsidR="00F47300">
        <w:rPr>
          <w:rFonts w:ascii="Trebuchet MS" w:eastAsia="Times New Roman" w:hAnsi="Trebuchet MS"/>
          <w:b/>
          <w:sz w:val="24"/>
          <w:szCs w:val="24"/>
        </w:rPr>
        <w:t>.</w:t>
      </w:r>
      <w:r w:rsidR="00DD5597" w:rsidRPr="00B84295">
        <w:rPr>
          <w:rFonts w:ascii="Trebuchet MS" w:eastAsia="Times New Roman" w:hAnsi="Trebuchet MS"/>
          <w:b/>
          <w:sz w:val="24"/>
          <w:szCs w:val="24"/>
        </w:rPr>
        <w:t>132</w:t>
      </w:r>
      <w:r w:rsidR="00F47300">
        <w:rPr>
          <w:rFonts w:ascii="Trebuchet MS" w:eastAsia="Times New Roman" w:hAnsi="Trebuchet MS"/>
          <w:b/>
          <w:sz w:val="24"/>
          <w:szCs w:val="24"/>
        </w:rPr>
        <w:t>,</w:t>
      </w:r>
      <w:proofErr w:type="gramStart"/>
      <w:r w:rsidR="00DD5597" w:rsidRPr="00B84295">
        <w:rPr>
          <w:rFonts w:ascii="Trebuchet MS" w:eastAsia="Times New Roman" w:hAnsi="Trebuchet MS"/>
          <w:b/>
          <w:sz w:val="24"/>
          <w:szCs w:val="24"/>
        </w:rPr>
        <w:t>55</w:t>
      </w:r>
      <w:r w:rsidR="00B84295">
        <w:rPr>
          <w:rFonts w:ascii="Trebuchet MS" w:eastAsia="Times New Roman" w:hAnsi="Trebuchet MS"/>
          <w:b/>
          <w:sz w:val="24"/>
          <w:szCs w:val="24"/>
        </w:rPr>
        <w:t xml:space="preserve">  </w:t>
      </w:r>
      <w:r w:rsidR="00390256" w:rsidRPr="002642FB">
        <w:rPr>
          <w:rFonts w:ascii="Trebuchet MS" w:eastAsia="Times New Roman" w:hAnsi="Trebuchet MS"/>
          <w:b/>
          <w:sz w:val="24"/>
          <w:szCs w:val="24"/>
        </w:rPr>
        <w:t>lei</w:t>
      </w:r>
      <w:proofErr w:type="gramEnd"/>
      <w:r w:rsidR="00390256"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="00F47300">
        <w:rPr>
          <w:rFonts w:ascii="Trebuchet MS" w:eastAsia="Times New Roman" w:hAnsi="Trebuchet MS"/>
          <w:sz w:val="24"/>
          <w:szCs w:val="24"/>
        </w:rPr>
        <w:t>către</w:t>
      </w:r>
      <w:proofErr w:type="spellEnd"/>
      <w:r w:rsidR="00F47300">
        <w:rPr>
          <w:rFonts w:ascii="Trebuchet MS" w:eastAsia="Times New Roman" w:hAnsi="Trebuchet MS"/>
          <w:sz w:val="24"/>
          <w:szCs w:val="24"/>
        </w:rPr>
        <w:t xml:space="preserve"> </w:t>
      </w:r>
      <w:r w:rsidR="00390256" w:rsidRPr="002642FB">
        <w:rPr>
          <w:rFonts w:ascii="Trebuchet MS" w:eastAsia="Times New Roman" w:hAnsi="Trebuchet MS"/>
          <w:sz w:val="24"/>
          <w:szCs w:val="24"/>
        </w:rPr>
        <w:t xml:space="preserve">un </w:t>
      </w:r>
      <w:proofErr w:type="spellStart"/>
      <w:r w:rsidR="00390256" w:rsidRPr="002642FB">
        <w:rPr>
          <w:rFonts w:ascii="Trebuchet MS" w:eastAsia="Times New Roman" w:hAnsi="Trebuchet MS"/>
          <w:sz w:val="24"/>
          <w:szCs w:val="24"/>
        </w:rPr>
        <w:t>număr</w:t>
      </w:r>
      <w:proofErr w:type="spellEnd"/>
      <w:r w:rsidR="00544926">
        <w:rPr>
          <w:rFonts w:ascii="Trebuchet MS" w:eastAsia="Times New Roman" w:hAnsi="Trebuchet MS"/>
          <w:sz w:val="24"/>
          <w:szCs w:val="24"/>
        </w:rPr>
        <w:t xml:space="preserve"> total</w:t>
      </w:r>
      <w:r w:rsidR="00390256" w:rsidRPr="002642FB">
        <w:rPr>
          <w:rFonts w:ascii="Trebuchet MS" w:eastAsia="Times New Roman" w:hAnsi="Trebuchet MS"/>
          <w:sz w:val="24"/>
          <w:szCs w:val="24"/>
        </w:rPr>
        <w:t xml:space="preserve"> de </w:t>
      </w:r>
      <w:r w:rsidR="00DD5597" w:rsidRPr="00B84295">
        <w:rPr>
          <w:rFonts w:ascii="Trebuchet MS" w:eastAsia="Times New Roman" w:hAnsi="Trebuchet MS"/>
          <w:b/>
          <w:sz w:val="24"/>
          <w:szCs w:val="24"/>
        </w:rPr>
        <w:t>11.482</w:t>
      </w:r>
      <w:r w:rsidR="00390256" w:rsidRPr="002642FB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3F1154" w:rsidRPr="002642FB">
        <w:rPr>
          <w:rFonts w:ascii="Trebuchet MS" w:eastAsia="Times New Roman" w:hAnsi="Trebuchet MS"/>
          <w:b/>
          <w:sz w:val="24"/>
          <w:szCs w:val="24"/>
        </w:rPr>
        <w:t>r</w:t>
      </w:r>
      <w:r w:rsidR="00390256" w:rsidRPr="002642FB">
        <w:rPr>
          <w:rFonts w:ascii="Trebuchet MS" w:eastAsia="Times New Roman" w:hAnsi="Trebuchet MS"/>
          <w:b/>
          <w:sz w:val="24"/>
          <w:szCs w:val="24"/>
        </w:rPr>
        <w:t>entieri</w:t>
      </w:r>
      <w:proofErr w:type="spellEnd"/>
      <w:r w:rsidR="003F1154" w:rsidRPr="002642FB">
        <w:rPr>
          <w:rFonts w:ascii="Trebuchet MS" w:eastAsia="Times New Roman" w:hAnsi="Trebuchet MS"/>
          <w:b/>
          <w:sz w:val="24"/>
          <w:szCs w:val="24"/>
        </w:rPr>
        <w:t xml:space="preserve"> </w:t>
      </w:r>
      <w:proofErr w:type="spellStart"/>
      <w:r w:rsidR="003F1154" w:rsidRPr="002642FB">
        <w:rPr>
          <w:rFonts w:ascii="Trebuchet MS" w:eastAsia="Times New Roman" w:hAnsi="Trebuchet MS"/>
          <w:b/>
          <w:sz w:val="24"/>
          <w:szCs w:val="24"/>
        </w:rPr>
        <w:t>agricoli</w:t>
      </w:r>
      <w:proofErr w:type="spellEnd"/>
      <w:r w:rsidR="00390256" w:rsidRPr="002642FB">
        <w:rPr>
          <w:rFonts w:ascii="Trebuchet MS" w:eastAsia="Times New Roman" w:hAnsi="Trebuchet MS"/>
          <w:sz w:val="24"/>
          <w:szCs w:val="24"/>
        </w:rPr>
        <w:t>.</w:t>
      </w:r>
    </w:p>
    <w:p w:rsidR="003F1154" w:rsidRPr="003F1154" w:rsidRDefault="003F1154" w:rsidP="002642F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3F1154">
        <w:rPr>
          <w:rFonts w:ascii="Trebuchet MS" w:eastAsia="Times New Roman" w:hAnsi="Trebuchet MS"/>
          <w:sz w:val="24"/>
          <w:szCs w:val="24"/>
        </w:rPr>
        <w:t>Reamintim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că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termenul-limită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până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la care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rentierii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agricoli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sau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împuterniciții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>/</w:t>
      </w:r>
      <w:r w:rsidR="002642FB"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mandatarii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>/</w:t>
      </w:r>
      <w:bookmarkStart w:id="0" w:name="_GoBack"/>
      <w:bookmarkEnd w:id="0"/>
      <w:proofErr w:type="spellStart"/>
      <w:r w:rsidRPr="003F1154">
        <w:rPr>
          <w:rFonts w:ascii="Trebuchet MS" w:eastAsia="Times New Roman" w:hAnsi="Trebuchet MS"/>
          <w:sz w:val="24"/>
          <w:szCs w:val="24"/>
        </w:rPr>
        <w:t>curatorii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acestora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pot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transmite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documentele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necesare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pentru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acordarea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rentei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viagere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agricole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aferente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anului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2025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este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r w:rsidR="002642FB" w:rsidRPr="002642FB">
        <w:rPr>
          <w:rFonts w:ascii="Trebuchet MS" w:eastAsia="Times New Roman" w:hAnsi="Trebuchet MS"/>
          <w:sz w:val="24"/>
          <w:szCs w:val="24"/>
        </w:rPr>
        <w:t xml:space="preserve">data de </w:t>
      </w:r>
      <w:r w:rsidRPr="003F1154">
        <w:rPr>
          <w:rFonts w:ascii="Trebuchet MS" w:eastAsia="Times New Roman" w:hAnsi="Trebuchet MS"/>
          <w:b/>
          <w:bCs/>
          <w:sz w:val="24"/>
          <w:szCs w:val="24"/>
        </w:rPr>
        <w:t>31 august 2026</w:t>
      </w:r>
      <w:r w:rsidRPr="003F1154">
        <w:rPr>
          <w:rFonts w:ascii="Trebuchet MS" w:eastAsia="Times New Roman" w:hAnsi="Trebuchet MS"/>
          <w:sz w:val="24"/>
          <w:szCs w:val="24"/>
        </w:rPr>
        <w:t>.</w:t>
      </w:r>
    </w:p>
    <w:p w:rsidR="002642FB" w:rsidRPr="002642FB" w:rsidRDefault="002642FB" w:rsidP="002642FB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2642FB">
        <w:rPr>
          <w:rFonts w:ascii="Trebuchet MS" w:eastAsia="Times New Roman" w:hAnsi="Trebuchet MS"/>
          <w:sz w:val="24"/>
          <w:szCs w:val="24"/>
        </w:rPr>
        <w:t>Pentru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obținerea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rentei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viagere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agricole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beneficiarii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pot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solicita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aplicarea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vizei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anuale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prin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>:</w:t>
      </w:r>
    </w:p>
    <w:p w:rsidR="002642FB" w:rsidRPr="002642FB" w:rsidRDefault="002642FB" w:rsidP="002642FB">
      <w:pPr>
        <w:numPr>
          <w:ilvl w:val="0"/>
          <w:numId w:val="15"/>
        </w:num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2642FB">
        <w:rPr>
          <w:rFonts w:ascii="Trebuchet MS" w:eastAsia="Times New Roman" w:hAnsi="Trebuchet MS"/>
          <w:sz w:val="24"/>
          <w:szCs w:val="24"/>
        </w:rPr>
        <w:t>prezentare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la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sediile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Centrelor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Județene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APIA; </w:t>
      </w:r>
    </w:p>
    <w:p w:rsidR="002642FB" w:rsidRPr="002642FB" w:rsidRDefault="002642FB" w:rsidP="002642FB">
      <w:pPr>
        <w:numPr>
          <w:ilvl w:val="0"/>
          <w:numId w:val="15"/>
        </w:num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2642FB">
        <w:rPr>
          <w:rFonts w:ascii="Trebuchet MS" w:eastAsia="Times New Roman" w:hAnsi="Trebuchet MS"/>
          <w:sz w:val="24"/>
          <w:szCs w:val="24"/>
        </w:rPr>
        <w:t>mijloace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electronice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comunicații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; </w:t>
      </w:r>
    </w:p>
    <w:p w:rsidR="002642FB" w:rsidRPr="002642FB" w:rsidRDefault="002642FB" w:rsidP="002642FB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2642FB">
        <w:rPr>
          <w:rFonts w:ascii="Trebuchet MS" w:eastAsia="Times New Roman" w:hAnsi="Trebuchet MS"/>
          <w:sz w:val="24"/>
          <w:szCs w:val="24"/>
        </w:rPr>
        <w:t>poștă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sau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servicii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2642FB">
        <w:rPr>
          <w:rFonts w:ascii="Trebuchet MS" w:eastAsia="Times New Roman" w:hAnsi="Trebuchet MS"/>
          <w:sz w:val="24"/>
          <w:szCs w:val="24"/>
        </w:rPr>
        <w:t>curierat</w:t>
      </w:r>
      <w:proofErr w:type="spellEnd"/>
      <w:r w:rsidRPr="002642FB">
        <w:rPr>
          <w:rFonts w:ascii="Trebuchet MS" w:eastAsia="Times New Roman" w:hAnsi="Trebuchet MS"/>
          <w:sz w:val="24"/>
          <w:szCs w:val="24"/>
        </w:rPr>
        <w:t xml:space="preserve">. </w:t>
      </w:r>
    </w:p>
    <w:p w:rsidR="003F1154" w:rsidRPr="003F1154" w:rsidRDefault="003F1154" w:rsidP="002642FB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4"/>
          <w:szCs w:val="24"/>
        </w:rPr>
      </w:pPr>
      <w:r w:rsidRPr="003F1154">
        <w:rPr>
          <w:rFonts w:ascii="Trebuchet MS" w:eastAsia="Times New Roman" w:hAnsi="Trebuchet MS"/>
          <w:sz w:val="24"/>
          <w:szCs w:val="24"/>
        </w:rPr>
        <w:t xml:space="preserve">Plata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rentei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viagere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agricole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se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efectuează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către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Centrele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Județene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APIA,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conformitate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cu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prevederile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legale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într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-o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singură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tranșă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anuală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până</w:t>
      </w:r>
      <w:proofErr w:type="spellEnd"/>
      <w:r w:rsidRPr="003F115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cel</w:t>
      </w:r>
      <w:proofErr w:type="spellEnd"/>
      <w:r w:rsidRPr="003F115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târziu</w:t>
      </w:r>
      <w:proofErr w:type="spellEnd"/>
      <w:r w:rsidRPr="003F1154">
        <w:rPr>
          <w:rFonts w:ascii="Trebuchet MS" w:eastAsia="Times New Roman" w:hAnsi="Trebuchet MS"/>
          <w:b/>
          <w:bCs/>
          <w:sz w:val="24"/>
          <w:szCs w:val="24"/>
        </w:rPr>
        <w:t xml:space="preserve"> la data de 30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noiembrie</w:t>
      </w:r>
      <w:proofErr w:type="spellEnd"/>
      <w:r w:rsidRPr="003F1154">
        <w:rPr>
          <w:rFonts w:ascii="Trebuchet MS" w:eastAsia="Times New Roman" w:hAnsi="Trebuchet MS"/>
          <w:b/>
          <w:bCs/>
          <w:sz w:val="24"/>
          <w:szCs w:val="24"/>
        </w:rPr>
        <w:t xml:space="preserve"> 2026</w:t>
      </w:r>
      <w:r w:rsidRPr="003F1154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prin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mandat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poștal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sau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virament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bancar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funcție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opțiunea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beneficiarului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>.</w:t>
      </w:r>
    </w:p>
    <w:p w:rsidR="002642FB" w:rsidRPr="002642FB" w:rsidRDefault="003F1154" w:rsidP="002642FB">
      <w:pPr>
        <w:spacing w:before="120" w:after="0" w:line="240" w:lineRule="auto"/>
        <w:jc w:val="both"/>
        <w:outlineLvl w:val="2"/>
        <w:rPr>
          <w:rFonts w:ascii="Trebuchet MS" w:eastAsia="Times New Roman" w:hAnsi="Trebuchet MS"/>
          <w:b/>
          <w:bCs/>
          <w:sz w:val="24"/>
          <w:szCs w:val="24"/>
        </w:rPr>
      </w:pPr>
      <w:r w:rsidRPr="003F1154">
        <w:rPr>
          <w:rFonts w:ascii="Trebuchet MS" w:eastAsia="Times New Roman" w:hAnsi="Trebuchet MS"/>
          <w:b/>
          <w:bCs/>
          <w:sz w:val="24"/>
          <w:szCs w:val="24"/>
        </w:rPr>
        <w:t xml:space="preserve">Important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pentru</w:t>
      </w:r>
      <w:proofErr w:type="spellEnd"/>
      <w:r w:rsidRPr="003F1154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mo</w:t>
      </w:r>
      <w:r w:rsidR="002642FB">
        <w:rPr>
          <w:rFonts w:ascii="Trebuchet MS" w:eastAsia="Times New Roman" w:hAnsi="Trebuchet MS"/>
          <w:b/>
          <w:bCs/>
          <w:sz w:val="24"/>
          <w:szCs w:val="24"/>
        </w:rPr>
        <w:t>ș</w:t>
      </w:r>
      <w:r w:rsidRPr="003F1154">
        <w:rPr>
          <w:rFonts w:ascii="Trebuchet MS" w:eastAsia="Times New Roman" w:hAnsi="Trebuchet MS"/>
          <w:b/>
          <w:bCs/>
          <w:sz w:val="24"/>
          <w:szCs w:val="24"/>
        </w:rPr>
        <w:t>tenitori</w:t>
      </w:r>
      <w:proofErr w:type="spellEnd"/>
    </w:p>
    <w:p w:rsidR="003F1154" w:rsidRPr="002642FB" w:rsidRDefault="003F1154" w:rsidP="002642FB">
      <w:pPr>
        <w:spacing w:before="120" w:after="0" w:line="240" w:lineRule="auto"/>
        <w:jc w:val="both"/>
        <w:outlineLvl w:val="2"/>
        <w:rPr>
          <w:rFonts w:ascii="Trebuchet MS" w:eastAsia="Times New Roman" w:hAnsi="Trebuchet MS"/>
          <w:b/>
          <w:bCs/>
          <w:sz w:val="24"/>
          <w:szCs w:val="24"/>
        </w:rPr>
      </w:pPr>
      <w:proofErr w:type="spellStart"/>
      <w:r w:rsidRPr="003F1154">
        <w:rPr>
          <w:rFonts w:ascii="Trebuchet MS" w:eastAsia="Times New Roman" w:hAnsi="Trebuchet MS"/>
          <w:sz w:val="24"/>
          <w:szCs w:val="24"/>
        </w:rPr>
        <w:t>Moștenitorii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rentierilor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agricoli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decedați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pot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solicita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plata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rentei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viagere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agricole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cuvenite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acestora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până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la data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decesului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prin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depunerea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documentelor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justificative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prevăzute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legislația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vigoare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, la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orice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Centru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F1154">
        <w:rPr>
          <w:rFonts w:ascii="Trebuchet MS" w:eastAsia="Times New Roman" w:hAnsi="Trebuchet MS"/>
          <w:sz w:val="24"/>
          <w:szCs w:val="24"/>
        </w:rPr>
        <w:t>Județean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 xml:space="preserve"> APIA,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până</w:t>
      </w:r>
      <w:proofErr w:type="spellEnd"/>
      <w:r w:rsidRPr="003F1154">
        <w:rPr>
          <w:rFonts w:ascii="Trebuchet MS" w:eastAsia="Times New Roman" w:hAnsi="Trebuchet MS"/>
          <w:b/>
          <w:bCs/>
          <w:sz w:val="24"/>
          <w:szCs w:val="24"/>
        </w:rPr>
        <w:t xml:space="preserve"> la data de 15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octombrie</w:t>
      </w:r>
      <w:proofErr w:type="spellEnd"/>
      <w:r w:rsidRPr="003F1154">
        <w:rPr>
          <w:rFonts w:ascii="Trebuchet MS" w:eastAsia="Times New Roman" w:hAnsi="Trebuchet MS"/>
          <w:b/>
          <w:bCs/>
          <w:sz w:val="24"/>
          <w:szCs w:val="24"/>
        </w:rPr>
        <w:t xml:space="preserve"> 2026, </w:t>
      </w:r>
      <w:proofErr w:type="spellStart"/>
      <w:r w:rsidRPr="003F1154">
        <w:rPr>
          <w:rFonts w:ascii="Trebuchet MS" w:eastAsia="Times New Roman" w:hAnsi="Trebuchet MS"/>
          <w:b/>
          <w:bCs/>
          <w:sz w:val="24"/>
          <w:szCs w:val="24"/>
        </w:rPr>
        <w:t>inclusiv</w:t>
      </w:r>
      <w:proofErr w:type="spellEnd"/>
      <w:r w:rsidRPr="003F1154">
        <w:rPr>
          <w:rFonts w:ascii="Trebuchet MS" w:eastAsia="Times New Roman" w:hAnsi="Trebuchet MS"/>
          <w:sz w:val="24"/>
          <w:szCs w:val="24"/>
        </w:rPr>
        <w:t>.</w:t>
      </w:r>
    </w:p>
    <w:p w:rsidR="00367323" w:rsidRPr="002642FB" w:rsidRDefault="00367323" w:rsidP="00367323">
      <w:pPr>
        <w:spacing w:before="360" w:after="0" w:line="240" w:lineRule="auto"/>
        <w:rPr>
          <w:rFonts w:ascii="Trebuchet MS" w:hAnsi="Trebuchet MS"/>
          <w:b/>
          <w:i/>
          <w:color w:val="002060"/>
          <w:sz w:val="24"/>
          <w:szCs w:val="24"/>
          <w:lang w:val="fr-FR"/>
        </w:rPr>
      </w:pPr>
      <w:r w:rsidRPr="002642FB">
        <w:rPr>
          <w:rFonts w:ascii="Trebuchet MS" w:hAnsi="Trebuchet MS"/>
          <w:b/>
          <w:i/>
          <w:sz w:val="24"/>
          <w:szCs w:val="24"/>
        </w:rPr>
        <w:t xml:space="preserve">       </w:t>
      </w:r>
      <w:r w:rsidRPr="002642FB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 xml:space="preserve">  APIA, </w:t>
      </w:r>
      <w:proofErr w:type="spellStart"/>
      <w:r w:rsidRPr="002642FB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>mereu</w:t>
      </w:r>
      <w:proofErr w:type="spellEnd"/>
      <w:r w:rsidRPr="002642FB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 xml:space="preserve"> </w:t>
      </w:r>
      <w:proofErr w:type="spellStart"/>
      <w:r w:rsidRPr="002642FB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>aproape</w:t>
      </w:r>
      <w:proofErr w:type="spellEnd"/>
      <w:r w:rsidRPr="002642FB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 xml:space="preserve"> de </w:t>
      </w:r>
      <w:proofErr w:type="spellStart"/>
      <w:proofErr w:type="gramStart"/>
      <w:r w:rsidRPr="002642FB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>fermieri</w:t>
      </w:r>
      <w:proofErr w:type="spellEnd"/>
      <w:r w:rsidRPr="002642FB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>!</w:t>
      </w:r>
      <w:proofErr w:type="gramEnd"/>
    </w:p>
    <w:p w:rsidR="00057E4A" w:rsidRPr="00390256" w:rsidRDefault="00F05A62" w:rsidP="00367323">
      <w:pPr>
        <w:spacing w:before="480"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390256">
        <w:rPr>
          <w:rFonts w:ascii="Trebuchet MS" w:hAnsi="Trebuchet MS"/>
          <w:b/>
          <w:sz w:val="24"/>
          <w:szCs w:val="24"/>
          <w:lang w:val="ro-RO"/>
        </w:rPr>
        <w:t>SERVICIUL RELAŢII CU PUBLICUL ŞI COMUNICARE</w:t>
      </w:r>
    </w:p>
    <w:p w:rsidR="00E02AF7" w:rsidRPr="00821995" w:rsidRDefault="00E02AF7" w:rsidP="00367323">
      <w:pPr>
        <w:spacing w:before="360" w:after="0"/>
        <w:rPr>
          <w:rFonts w:ascii="Trebuchet MS" w:hAnsi="Trebuchet MS"/>
          <w:b/>
          <w:sz w:val="24"/>
          <w:szCs w:val="24"/>
          <w:lang w:val="ro-RO"/>
        </w:rPr>
      </w:pPr>
    </w:p>
    <w:sectPr w:rsidR="00E02AF7" w:rsidRPr="00821995" w:rsidSect="00AD2353">
      <w:pgSz w:w="12240" w:h="15840"/>
      <w:pgMar w:top="144" w:right="108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C7F"/>
    <w:multiLevelType w:val="hybridMultilevel"/>
    <w:tmpl w:val="41909EA8"/>
    <w:lvl w:ilvl="0" w:tplc="53A697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  <w:color w:val="0033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540A3"/>
    <w:multiLevelType w:val="hybridMultilevel"/>
    <w:tmpl w:val="37646280"/>
    <w:lvl w:ilvl="0" w:tplc="A9FEE0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FE758C"/>
    <w:multiLevelType w:val="multilevel"/>
    <w:tmpl w:val="9C3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34FF2"/>
    <w:multiLevelType w:val="hybridMultilevel"/>
    <w:tmpl w:val="0B1A559C"/>
    <w:lvl w:ilvl="0" w:tplc="CAFEF2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1CE03860">
      <w:start w:val="1"/>
      <w:numFmt w:val="upperLetter"/>
      <w:lvlText w:val="%2."/>
      <w:lvlJc w:val="left"/>
      <w:pPr>
        <w:tabs>
          <w:tab w:val="num" w:pos="1582"/>
        </w:tabs>
        <w:ind w:left="1582" w:hanging="72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 w:tplc="0409000F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022"/>
        </w:tabs>
        <w:ind w:left="3022" w:hanging="360"/>
      </w:pPr>
    </w:lvl>
    <w:lvl w:ilvl="5" w:tplc="0409001B">
      <w:start w:val="1"/>
      <w:numFmt w:val="decimal"/>
      <w:lvlText w:val="%6."/>
      <w:lvlJc w:val="left"/>
      <w:pPr>
        <w:tabs>
          <w:tab w:val="num" w:pos="3742"/>
        </w:tabs>
        <w:ind w:left="3742" w:hanging="360"/>
      </w:pPr>
    </w:lvl>
    <w:lvl w:ilvl="6" w:tplc="0409000F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182"/>
        </w:tabs>
        <w:ind w:left="5182" w:hanging="360"/>
      </w:pPr>
    </w:lvl>
    <w:lvl w:ilvl="8" w:tplc="0409001B">
      <w:start w:val="1"/>
      <w:numFmt w:val="decimal"/>
      <w:lvlText w:val="%9."/>
      <w:lvlJc w:val="left"/>
      <w:pPr>
        <w:tabs>
          <w:tab w:val="num" w:pos="5902"/>
        </w:tabs>
        <w:ind w:left="5902" w:hanging="360"/>
      </w:pPr>
    </w:lvl>
  </w:abstractNum>
  <w:abstractNum w:abstractNumId="4" w15:restartNumberingAfterBreak="0">
    <w:nsid w:val="193368B6"/>
    <w:multiLevelType w:val="hybridMultilevel"/>
    <w:tmpl w:val="C7188A98"/>
    <w:lvl w:ilvl="0" w:tplc="5B009AE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8B022B2"/>
    <w:multiLevelType w:val="hybridMultilevel"/>
    <w:tmpl w:val="19DC5476"/>
    <w:lvl w:ilvl="0" w:tplc="74229928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BA0E98"/>
    <w:multiLevelType w:val="multilevel"/>
    <w:tmpl w:val="06DE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D51EB2"/>
    <w:multiLevelType w:val="hybridMultilevel"/>
    <w:tmpl w:val="F216F9B4"/>
    <w:lvl w:ilvl="0" w:tplc="B4CCAA1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2371B"/>
    <w:multiLevelType w:val="multilevel"/>
    <w:tmpl w:val="B0C4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D19C9"/>
    <w:multiLevelType w:val="multilevel"/>
    <w:tmpl w:val="B600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526D73"/>
    <w:multiLevelType w:val="hybridMultilevel"/>
    <w:tmpl w:val="7D0EFED4"/>
    <w:lvl w:ilvl="0" w:tplc="2C2033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CA12106"/>
    <w:multiLevelType w:val="hybridMultilevel"/>
    <w:tmpl w:val="3230CDBC"/>
    <w:lvl w:ilvl="0" w:tplc="534AB6D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874CFF"/>
    <w:multiLevelType w:val="hybridMultilevel"/>
    <w:tmpl w:val="2D4AE530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34A279E"/>
    <w:multiLevelType w:val="multilevel"/>
    <w:tmpl w:val="3B72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552EC1"/>
    <w:multiLevelType w:val="multilevel"/>
    <w:tmpl w:val="97E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966BD3"/>
    <w:multiLevelType w:val="hybridMultilevel"/>
    <w:tmpl w:val="74B4892A"/>
    <w:lvl w:ilvl="0" w:tplc="B7884B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2A1570C"/>
    <w:multiLevelType w:val="hybridMultilevel"/>
    <w:tmpl w:val="6FAA24FE"/>
    <w:lvl w:ilvl="0" w:tplc="53A6974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  <w:color w:val="00336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4E536F"/>
    <w:multiLevelType w:val="multilevel"/>
    <w:tmpl w:val="32C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</w:num>
  <w:num w:numId="8">
    <w:abstractNumId w:val="12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8"/>
  </w:num>
  <w:num w:numId="13">
    <w:abstractNumId w:val="17"/>
  </w:num>
  <w:num w:numId="14">
    <w:abstractNumId w:val="14"/>
  </w:num>
  <w:num w:numId="15">
    <w:abstractNumId w:val="13"/>
  </w:num>
  <w:num w:numId="16">
    <w:abstractNumId w:val="2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94"/>
    <w:rsid w:val="0000432F"/>
    <w:rsid w:val="000169BA"/>
    <w:rsid w:val="00043A45"/>
    <w:rsid w:val="00043EBD"/>
    <w:rsid w:val="00056C88"/>
    <w:rsid w:val="00057E4A"/>
    <w:rsid w:val="000A2181"/>
    <w:rsid w:val="000A70FC"/>
    <w:rsid w:val="000A76B7"/>
    <w:rsid w:val="000F659D"/>
    <w:rsid w:val="00104AA7"/>
    <w:rsid w:val="00114B63"/>
    <w:rsid w:val="0012250D"/>
    <w:rsid w:val="00131033"/>
    <w:rsid w:val="00153CBE"/>
    <w:rsid w:val="00161C94"/>
    <w:rsid w:val="00161DC2"/>
    <w:rsid w:val="0017063F"/>
    <w:rsid w:val="00181B3C"/>
    <w:rsid w:val="00187385"/>
    <w:rsid w:val="00196A76"/>
    <w:rsid w:val="001E264E"/>
    <w:rsid w:val="001E5689"/>
    <w:rsid w:val="001E72DE"/>
    <w:rsid w:val="001F2E30"/>
    <w:rsid w:val="0020389B"/>
    <w:rsid w:val="00222C30"/>
    <w:rsid w:val="00234972"/>
    <w:rsid w:val="0024100C"/>
    <w:rsid w:val="002642FB"/>
    <w:rsid w:val="00270D2F"/>
    <w:rsid w:val="002B25AD"/>
    <w:rsid w:val="002C3C11"/>
    <w:rsid w:val="002D24D9"/>
    <w:rsid w:val="002D5748"/>
    <w:rsid w:val="0031756C"/>
    <w:rsid w:val="00333926"/>
    <w:rsid w:val="00342C51"/>
    <w:rsid w:val="00356150"/>
    <w:rsid w:val="00367323"/>
    <w:rsid w:val="00367AFD"/>
    <w:rsid w:val="00367F10"/>
    <w:rsid w:val="0038043B"/>
    <w:rsid w:val="00385310"/>
    <w:rsid w:val="00390256"/>
    <w:rsid w:val="00394285"/>
    <w:rsid w:val="003B373E"/>
    <w:rsid w:val="003C1700"/>
    <w:rsid w:val="003E08B4"/>
    <w:rsid w:val="003F1154"/>
    <w:rsid w:val="00406A4B"/>
    <w:rsid w:val="004371E1"/>
    <w:rsid w:val="00453724"/>
    <w:rsid w:val="004735A5"/>
    <w:rsid w:val="00476C56"/>
    <w:rsid w:val="0049668F"/>
    <w:rsid w:val="004B0D83"/>
    <w:rsid w:val="004D59AC"/>
    <w:rsid w:val="004E2433"/>
    <w:rsid w:val="00506D5F"/>
    <w:rsid w:val="00544926"/>
    <w:rsid w:val="00544D7B"/>
    <w:rsid w:val="005558C6"/>
    <w:rsid w:val="0055714D"/>
    <w:rsid w:val="00560055"/>
    <w:rsid w:val="005B5693"/>
    <w:rsid w:val="005C76E6"/>
    <w:rsid w:val="005E2A3F"/>
    <w:rsid w:val="005E410B"/>
    <w:rsid w:val="005E7B47"/>
    <w:rsid w:val="0060055F"/>
    <w:rsid w:val="0060150E"/>
    <w:rsid w:val="00626E9A"/>
    <w:rsid w:val="0063385C"/>
    <w:rsid w:val="00651C74"/>
    <w:rsid w:val="00663D3C"/>
    <w:rsid w:val="00675B72"/>
    <w:rsid w:val="006B267B"/>
    <w:rsid w:val="006D3BFE"/>
    <w:rsid w:val="006E13BE"/>
    <w:rsid w:val="006E5EA9"/>
    <w:rsid w:val="006E7A21"/>
    <w:rsid w:val="006F130A"/>
    <w:rsid w:val="007135ED"/>
    <w:rsid w:val="00723AAC"/>
    <w:rsid w:val="00724978"/>
    <w:rsid w:val="007340E6"/>
    <w:rsid w:val="0075703D"/>
    <w:rsid w:val="00760190"/>
    <w:rsid w:val="00781B4A"/>
    <w:rsid w:val="007A4D23"/>
    <w:rsid w:val="007A670A"/>
    <w:rsid w:val="007B3315"/>
    <w:rsid w:val="007B6EDE"/>
    <w:rsid w:val="007D2F10"/>
    <w:rsid w:val="00805099"/>
    <w:rsid w:val="00811063"/>
    <w:rsid w:val="00821995"/>
    <w:rsid w:val="0082586D"/>
    <w:rsid w:val="00834587"/>
    <w:rsid w:val="00865AF9"/>
    <w:rsid w:val="0088457A"/>
    <w:rsid w:val="00892AEA"/>
    <w:rsid w:val="008937F8"/>
    <w:rsid w:val="008A4D6B"/>
    <w:rsid w:val="008C789F"/>
    <w:rsid w:val="008D5853"/>
    <w:rsid w:val="009128E0"/>
    <w:rsid w:val="009676DA"/>
    <w:rsid w:val="009776C4"/>
    <w:rsid w:val="009857CD"/>
    <w:rsid w:val="009A58FC"/>
    <w:rsid w:val="009A5923"/>
    <w:rsid w:val="009B6CCB"/>
    <w:rsid w:val="009C3129"/>
    <w:rsid w:val="009D2F2D"/>
    <w:rsid w:val="009E5931"/>
    <w:rsid w:val="009F4367"/>
    <w:rsid w:val="00A37252"/>
    <w:rsid w:val="00A74B08"/>
    <w:rsid w:val="00A771B5"/>
    <w:rsid w:val="00A834AE"/>
    <w:rsid w:val="00AB37E8"/>
    <w:rsid w:val="00AC1250"/>
    <w:rsid w:val="00AC2186"/>
    <w:rsid w:val="00AD114C"/>
    <w:rsid w:val="00AD2353"/>
    <w:rsid w:val="00AE0D5E"/>
    <w:rsid w:val="00B043AA"/>
    <w:rsid w:val="00B81EAC"/>
    <w:rsid w:val="00B836C2"/>
    <w:rsid w:val="00B84295"/>
    <w:rsid w:val="00B86864"/>
    <w:rsid w:val="00C21895"/>
    <w:rsid w:val="00C40E22"/>
    <w:rsid w:val="00C4554F"/>
    <w:rsid w:val="00C472B8"/>
    <w:rsid w:val="00C50A55"/>
    <w:rsid w:val="00C65EC9"/>
    <w:rsid w:val="00C72326"/>
    <w:rsid w:val="00C950E9"/>
    <w:rsid w:val="00CD5F0E"/>
    <w:rsid w:val="00D0008C"/>
    <w:rsid w:val="00D002F9"/>
    <w:rsid w:val="00D03989"/>
    <w:rsid w:val="00D113D6"/>
    <w:rsid w:val="00D35DB7"/>
    <w:rsid w:val="00D41FD7"/>
    <w:rsid w:val="00D4745F"/>
    <w:rsid w:val="00D549E1"/>
    <w:rsid w:val="00D75E19"/>
    <w:rsid w:val="00DC2A40"/>
    <w:rsid w:val="00DC5076"/>
    <w:rsid w:val="00DD32D2"/>
    <w:rsid w:val="00DD5597"/>
    <w:rsid w:val="00DF0467"/>
    <w:rsid w:val="00DF3224"/>
    <w:rsid w:val="00E01C38"/>
    <w:rsid w:val="00E02AF7"/>
    <w:rsid w:val="00E1034F"/>
    <w:rsid w:val="00E14709"/>
    <w:rsid w:val="00E21321"/>
    <w:rsid w:val="00E25166"/>
    <w:rsid w:val="00E4504B"/>
    <w:rsid w:val="00E47115"/>
    <w:rsid w:val="00E47A01"/>
    <w:rsid w:val="00E521AC"/>
    <w:rsid w:val="00E55A6C"/>
    <w:rsid w:val="00E62D2B"/>
    <w:rsid w:val="00E64E43"/>
    <w:rsid w:val="00EA180E"/>
    <w:rsid w:val="00EB2B0B"/>
    <w:rsid w:val="00EB410F"/>
    <w:rsid w:val="00EB75DB"/>
    <w:rsid w:val="00ED0CC9"/>
    <w:rsid w:val="00ED5ACA"/>
    <w:rsid w:val="00EF0781"/>
    <w:rsid w:val="00F036FD"/>
    <w:rsid w:val="00F05A62"/>
    <w:rsid w:val="00F20208"/>
    <w:rsid w:val="00F47300"/>
    <w:rsid w:val="00F54D18"/>
    <w:rsid w:val="00F74ECF"/>
    <w:rsid w:val="00F94135"/>
    <w:rsid w:val="00FA3092"/>
    <w:rsid w:val="00FB3F6B"/>
    <w:rsid w:val="00FC0183"/>
    <w:rsid w:val="00FC1D41"/>
    <w:rsid w:val="00FC2C25"/>
    <w:rsid w:val="00FC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21EDA"/>
  <w15:docId w15:val="{0991639C-BEAD-4218-B93B-399991B9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1C9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651C74"/>
    <w:pPr>
      <w:keepNext/>
      <w:spacing w:before="120" w:after="120" w:line="360" w:lineRule="auto"/>
      <w:outlineLvl w:val="0"/>
    </w:pPr>
    <w:rPr>
      <w:rFonts w:ascii="Arial Black" w:hAnsi="Arial Black"/>
      <w:cap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C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C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C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1C94"/>
    <w:rPr>
      <w:rFonts w:ascii="Tahoma" w:eastAsia="Calibri" w:hAnsi="Tahoma" w:cs="Tahoma"/>
      <w:sz w:val="16"/>
      <w:szCs w:val="16"/>
    </w:rPr>
  </w:style>
  <w:style w:type="character" w:customStyle="1" w:styleId="tpa1">
    <w:name w:val="tpa1"/>
    <w:basedOn w:val="DefaultParagraphFont"/>
    <w:rsid w:val="00057E4A"/>
  </w:style>
  <w:style w:type="paragraph" w:styleId="ListParagraph">
    <w:name w:val="List Paragraph"/>
    <w:basedOn w:val="Normal"/>
    <w:uiPriority w:val="34"/>
    <w:qFormat/>
    <w:rsid w:val="00CD5F0E"/>
    <w:pPr>
      <w:ind w:left="720"/>
      <w:contextualSpacing/>
    </w:pPr>
    <w:rPr>
      <w:rFonts w:eastAsia="Times New Roman"/>
      <w:lang w:val="ro-RO" w:eastAsia="ro-RO"/>
    </w:rPr>
  </w:style>
  <w:style w:type="paragraph" w:customStyle="1" w:styleId="CaracterCaracter1">
    <w:name w:val="Caracter Caracter1"/>
    <w:basedOn w:val="Normal"/>
    <w:rsid w:val="00367AFD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ln2tlitera">
    <w:name w:val="ln2tlitera"/>
    <w:basedOn w:val="DefaultParagraphFont"/>
    <w:rsid w:val="0060055F"/>
  </w:style>
  <w:style w:type="character" w:customStyle="1" w:styleId="rvts14">
    <w:name w:val="rvts14"/>
    <w:basedOn w:val="DefaultParagraphFont"/>
    <w:rsid w:val="006E5EA9"/>
  </w:style>
  <w:style w:type="paragraph" w:customStyle="1" w:styleId="Default">
    <w:name w:val="Default"/>
    <w:rsid w:val="009D2F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al1">
    <w:name w:val="tal1"/>
    <w:basedOn w:val="DefaultParagraphFont"/>
    <w:rsid w:val="007A670A"/>
  </w:style>
  <w:style w:type="character" w:styleId="Hyperlink">
    <w:name w:val="Hyperlink"/>
    <w:semiHidden/>
    <w:unhideWhenUsed/>
    <w:rsid w:val="00AE0D5E"/>
    <w:rPr>
      <w:b/>
      <w:bCs/>
      <w:color w:val="333399"/>
      <w:u w:val="single"/>
    </w:rPr>
  </w:style>
  <w:style w:type="character" w:customStyle="1" w:styleId="tli1">
    <w:name w:val="tli1"/>
    <w:basedOn w:val="DefaultParagraphFont"/>
    <w:rsid w:val="00AE0D5E"/>
  </w:style>
  <w:style w:type="character" w:customStyle="1" w:styleId="Heading1Char">
    <w:name w:val="Heading 1 Char"/>
    <w:link w:val="Heading1"/>
    <w:uiPriority w:val="9"/>
    <w:rsid w:val="00651C74"/>
    <w:rPr>
      <w:rFonts w:ascii="Arial Black" w:eastAsia="Calibri" w:hAnsi="Arial Black"/>
      <w:caps/>
      <w:kern w:val="36"/>
      <w:sz w:val="28"/>
      <w:szCs w:val="28"/>
    </w:rPr>
  </w:style>
  <w:style w:type="paragraph" w:styleId="NormalWeb">
    <w:name w:val="Normal (Web)"/>
    <w:aliases w:val="Normal (Web) Char Char,Normal (Web) Char"/>
    <w:basedOn w:val="Normal"/>
    <w:link w:val="NormalWebChar1"/>
    <w:uiPriority w:val="99"/>
    <w:unhideWhenUsed/>
    <w:rsid w:val="00651C74"/>
    <w:pPr>
      <w:spacing w:after="0" w:line="240" w:lineRule="auto"/>
    </w:pPr>
    <w:rPr>
      <w:sz w:val="20"/>
      <w:szCs w:val="20"/>
    </w:rPr>
  </w:style>
  <w:style w:type="character" w:customStyle="1" w:styleId="rvts6">
    <w:name w:val="rvts6"/>
    <w:basedOn w:val="DefaultParagraphFont"/>
    <w:rsid w:val="00651C74"/>
  </w:style>
  <w:style w:type="character" w:customStyle="1" w:styleId="rvts7">
    <w:name w:val="rvts7"/>
    <w:rsid w:val="00FC1D41"/>
    <w:rPr>
      <w:rFonts w:ascii="Times New Roman" w:hAnsi="Times New Roman" w:cs="Times New Roman" w:hint="default"/>
      <w:sz w:val="24"/>
      <w:szCs w:val="24"/>
    </w:rPr>
  </w:style>
  <w:style w:type="character" w:customStyle="1" w:styleId="NormalWebChar1">
    <w:name w:val="Normal (Web) Char1"/>
    <w:aliases w:val="Normal (Web) Char Char Char,Normal (Web) Char Char1"/>
    <w:link w:val="NormalWeb"/>
    <w:uiPriority w:val="99"/>
    <w:rsid w:val="00FC1D41"/>
    <w:rPr>
      <w:rFonts w:ascii="Calibri" w:hAnsi="Calibri"/>
      <w:lang w:val="en-US" w:eastAsia="en-US" w:bidi="ar-SA"/>
    </w:rPr>
  </w:style>
  <w:style w:type="character" w:customStyle="1" w:styleId="rvts15">
    <w:name w:val="rvts15"/>
    <w:basedOn w:val="DefaultParagraphFont"/>
    <w:rsid w:val="00B043AA"/>
  </w:style>
  <w:style w:type="character" w:customStyle="1" w:styleId="Heading2Char">
    <w:name w:val="Heading 2 Char"/>
    <w:basedOn w:val="DefaultParagraphFont"/>
    <w:link w:val="Heading2"/>
    <w:uiPriority w:val="9"/>
    <w:semiHidden/>
    <w:rsid w:val="00222C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C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9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1178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34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E9FE5-B7BF-4EAC-9AFD-EF69A4B3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RalucaO</dc:creator>
  <cp:lastModifiedBy>Gina Prodan</cp:lastModifiedBy>
  <cp:revision>4</cp:revision>
  <cp:lastPrinted>2026-07-29T07:57:00Z</cp:lastPrinted>
  <dcterms:created xsi:type="dcterms:W3CDTF">2026-07-29T07:17:00Z</dcterms:created>
  <dcterms:modified xsi:type="dcterms:W3CDTF">2026-07-29T08:35:00Z</dcterms:modified>
</cp:coreProperties>
</file>